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01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ĐỀ OSCE ĐỢT 3 – 5/4/2018 - Y2012 – PNM</w:t>
            </w:r>
          </w:p>
        </w:tc>
      </w:tr>
      <w:tr>
        <w:tc>
          <w:tcPr/>
          <w:p w:rsidR="00000000" w:rsidDel="00000000" w:rsidP="00000000" w:rsidRDefault="00000000" w:rsidRPr="00000000" w14:paraId="00000002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5. CTG</w:t>
            </w:r>
          </w:p>
          <w:p w:rsidR="00000000" w:rsidDel="00000000" w:rsidP="00000000" w:rsidRDefault="00000000" w:rsidRPr="00000000" w14:paraId="00000003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a. đọc CTG. Nhóm 2: nhịp giảm bất định</w:t>
            </w:r>
          </w:p>
          <w:p w:rsidR="00000000" w:rsidDel="00000000" w:rsidP="00000000" w:rsidRDefault="00000000" w:rsidRPr="00000000" w14:paraId="00000004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b. xử trí; cho nằm nghiêng trái, thở oxy, theo dõi tiếp. Quan trọng nhất là bấm ối</w:t>
            </w:r>
          </w:p>
        </w:tc>
      </w:tr>
    </w:tbl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06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Y14 – ĐỢT 3 – Y4 – CÔ HỒNG HOA ĐÃ SỬA</w:t>
            </w:r>
          </w:p>
        </w:tc>
      </w:tr>
      <w:tr>
        <w:tc>
          <w:tcPr/>
          <w:p w:rsidR="00000000" w:rsidDel="00000000" w:rsidP="00000000" w:rsidRDefault="00000000" w:rsidRPr="00000000" w14:paraId="00000007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2440940"/>
                  <wp:effectExtent b="0" l="0" r="0" t="0"/>
                  <wp:docPr id="1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409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/>
      </w:pPr>
      <w:r w:rsidDel="00000000" w:rsidR="00000000" w:rsidRPr="00000000">
        <w:rPr>
          <w:rtl w:val="0"/>
        </w:rPr>
        <w:t xml:space="preserve">1/ chẩn đoán : con lần 2, thai 38 tuần 5 ngày, ngôi đầu, chưa chuyển dạ , vết mổ cũ.</w:t>
        <w:br w:type="textWrapping"/>
        <w:t xml:space="preserve">Xử trí :</w:t>
        <w:br w:type="textWrapping"/>
        <w:t xml:space="preserve">Siêu âm : lượng ối, vị trí bánh nhau, tuổi thai, sinh trắc thai.</w:t>
        <w:br w:type="textWrapping"/>
        <w:t xml:space="preserve">EFM : lượng giá sức khỏe thai.</w:t>
        <w:br w:type="textWrapping"/>
        <w:t xml:space="preserve">Theo dõi ngoại trú , tái khám sau 3 ngày.</w:t>
        <w:br w:type="textWrapping"/>
        <w:t xml:space="preserve">-&gt; Theo dõi : cử động thai , có dấu hiệu chuyển dạ thì nhập viện.</w:t>
        <w:br w:type="textWrapping"/>
        <w:t xml:space="preserve">Hiện tại : chưa có lý do mổ lấy thai. </w:t>
        <w:br w:type="textWrapping"/>
        <w:br w:type="textWrapping"/>
        <w:t xml:space="preserve">2/ Tiền căn VMC do ngôi mông . Hiện tại : thai kì này là ngôi đầu 3,6kg </w:t>
        <w:br w:type="textWrapping"/>
        <w:t xml:space="preserve">-&gt; theo cô Hoa : sanh ngã âm đạo</w:t>
        <w:br w:type="textWrapping"/>
        <w:t xml:space="preserve">-&gt; theo một giảng viên nào đó : đối với VMC thì &gt; 3,5kg là MLT.</w:t>
        <w:br w:type="textWrapping"/>
        <w:t xml:space="preserve">ULCN : </w:t>
        <w:br w:type="textWrapping"/>
        <w:t xml:space="preserve">•</w:t>
        <w:tab/>
        <w:t xml:space="preserve">Thai từ 3 - 3,5 kg: cộng trừ 500 gam</w:t>
        <w:br w:type="textWrapping"/>
        <w:t xml:space="preserve">•</w:t>
        <w:tab/>
        <w:t xml:space="preserve">Thai &lt; 3kg : cộng trừ 200 gam</w:t>
        <w:br w:type="textWrapping"/>
        <w:t xml:space="preserve">=&gt; hiện tại chưa có chỉ định mổ lấy thai, theo dõi sanh ngã âm đạo.  </w:t>
        <w:br w:type="textWrapping"/>
        <w:br w:type="textWrapping"/>
        <w:t xml:space="preserve">3/ Cơn gò cường tính : &gt; 5 cơn gò / 10 phút. </w:t>
        <w:br w:type="textWrapping"/>
        <w:t xml:space="preserve">4/ Lý do mổ : chuyển dạ bất thường. </w:t>
        <w:br w:type="textWrapping"/>
        <w:t xml:space="preserve">Chuyển dạ bất thường : xét 3P có yếu tố bất thường.</w:t>
        <w:br w:type="textWrapping"/>
        <w:t xml:space="preserve">Chuyển dạ kéo dài khi :</w:t>
        <w:br w:type="textWrapping"/>
        <w:t xml:space="preserve">•</w:t>
        <w:tab/>
        <w:t xml:space="preserve">chuyển dạ &gt; 24h</w:t>
        <w:br w:type="textWrapping"/>
        <w:t xml:space="preserve">•</w:t>
        <w:tab/>
        <w:t xml:space="preserve">chuyển dạ gđ hoạt động &gt; 12h</w:t>
        <w:br w:type="textWrapping"/>
        <w:t xml:space="preserve">•</w:t>
        <w:tab/>
        <w:t xml:space="preserve">chuyển dạ gđ tiềm thời &gt; 8h</w:t>
        <w:br w:type="textWrapping"/>
        <w:t xml:space="preserve">Thai trình ngưng tiến triển khi :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CTC không mở thêm sau 2 giờ</w:t>
      </w:r>
    </w:p>
    <w:p w:rsidR="00000000" w:rsidDel="00000000" w:rsidP="00000000" w:rsidRDefault="00000000" w:rsidRPr="00000000" w14:paraId="0000000B">
      <w:pPr>
        <w:numPr>
          <w:ilvl w:val="0"/>
          <w:numId w:val="1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Ngôi thai không xuống sau 1 giờ.</w:t>
      </w:r>
    </w:p>
    <w:tbl>
      <w:tblPr>
        <w:tblStyle w:val="Table3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0C">
            <w:pPr>
              <w:contextualSpacing w:val="0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OSCE lần 2 – Y08 – ngày 07/01/2013</w:t>
            </w:r>
          </w:p>
        </w:tc>
      </w:tr>
      <w:tr>
        <w:tc>
          <w:tcPr/>
          <w:p w:rsidR="00000000" w:rsidDel="00000000" w:rsidP="00000000" w:rsidRDefault="00000000" w:rsidRPr="00000000" w14:paraId="0000000D">
            <w:pPr>
              <w:contextualSpacing w:val="0"/>
              <w:rPr>
                <w:rFonts w:ascii="Cambria" w:cs="Cambria" w:eastAsia="Cambria" w:hAnsi="Cambria"/>
              </w:rPr>
            </w:pPr>
            <w:r w:rsidDel="00000000" w:rsidR="00000000" w:rsidRPr="00000000">
              <w:rPr/>
              <w:drawing>
                <wp:inline distB="0" distT="0" distL="0" distR="0">
                  <wp:extent cx="5529532" cy="1572018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532" cy="15720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0E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5965825"/>
                  <wp:effectExtent b="0" l="0" r="0" t="0"/>
                  <wp:docPr id="2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65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a/ Lịch khám thai TCN 3 :</w:t>
      </w:r>
    </w:p>
    <w:p w:rsidR="00000000" w:rsidDel="00000000" w:rsidP="00000000" w:rsidRDefault="00000000" w:rsidRPr="00000000" w14:paraId="00000011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Từ 29 – 32 tuần : khám 1 lần</w:t>
      </w:r>
    </w:p>
    <w:p w:rsidR="00000000" w:rsidDel="00000000" w:rsidP="00000000" w:rsidRDefault="00000000" w:rsidRPr="00000000" w14:paraId="00000012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Từ 33 – 35 tuần : 2 tuần khám 1 lần</w:t>
      </w:r>
    </w:p>
    <w:p w:rsidR="00000000" w:rsidDel="00000000" w:rsidP="00000000" w:rsidRDefault="00000000" w:rsidRPr="00000000" w14:paraId="00000013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Từ 36 – 40 tuần : 1 tuần khám 1 lần.</w:t>
      </w:r>
    </w:p>
    <w:p w:rsidR="00000000" w:rsidDel="00000000" w:rsidP="00000000" w:rsidRDefault="00000000" w:rsidRPr="00000000" w14:paraId="00000014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Các việc cần làm trong TCN 3 :</w:t>
      </w:r>
    </w:p>
    <w:p w:rsidR="00000000" w:rsidDel="00000000" w:rsidP="00000000" w:rsidRDefault="00000000" w:rsidRPr="00000000" w14:paraId="00000015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Ngoài những phần khám tương tự TCN 2, 36 tuần trở đi cần xác định thêm : ngôi thai, ULCN, khung chậu, tiên lượng sanh thường hay sanh khó.</w:t>
      </w:r>
    </w:p>
    <w:p w:rsidR="00000000" w:rsidDel="00000000" w:rsidP="00000000" w:rsidRDefault="00000000" w:rsidRPr="00000000" w14:paraId="00000016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Sức khỏe mẹ :</w:t>
      </w:r>
    </w:p>
    <w:p w:rsidR="00000000" w:rsidDel="00000000" w:rsidP="00000000" w:rsidRDefault="00000000" w:rsidRPr="00000000" w14:paraId="00000017">
      <w:pPr>
        <w:ind w:left="144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+ Lưu ý các triệu chứng bất thường : ĐTĐ, THA, ra nước âm đạo ,…</w:t>
      </w:r>
    </w:p>
    <w:p w:rsidR="00000000" w:rsidDel="00000000" w:rsidP="00000000" w:rsidRDefault="00000000" w:rsidRPr="00000000" w14:paraId="00000018">
      <w:pPr>
        <w:ind w:left="144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+ TPTNT</w:t>
      </w:r>
    </w:p>
    <w:p w:rsidR="00000000" w:rsidDel="00000000" w:rsidP="00000000" w:rsidRDefault="00000000" w:rsidRPr="00000000" w14:paraId="00000019">
      <w:pPr>
        <w:ind w:left="144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+ Khám khung chậu lâm sàng</w:t>
      </w:r>
    </w:p>
    <w:p w:rsidR="00000000" w:rsidDel="00000000" w:rsidP="00000000" w:rsidRDefault="00000000" w:rsidRPr="00000000" w14:paraId="0000001A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Đánh giá thai :</w:t>
      </w:r>
    </w:p>
    <w:p w:rsidR="00000000" w:rsidDel="00000000" w:rsidP="00000000" w:rsidRDefault="00000000" w:rsidRPr="00000000" w14:paraId="0000001B">
      <w:pPr>
        <w:ind w:left="144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+ Đếm cử động thai</w:t>
      </w:r>
    </w:p>
    <w:p w:rsidR="00000000" w:rsidDel="00000000" w:rsidP="00000000" w:rsidRDefault="00000000" w:rsidRPr="00000000" w14:paraId="0000001C">
      <w:pPr>
        <w:ind w:left="144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+ Siêu âm 4D ( hình thái học thai , sinh trắc thai, lượng ối, nhau )</w:t>
      </w:r>
    </w:p>
    <w:p w:rsidR="00000000" w:rsidDel="00000000" w:rsidP="00000000" w:rsidRDefault="00000000" w:rsidRPr="00000000" w14:paraId="0000001D">
      <w:pPr>
        <w:ind w:left="144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+ NST</w:t>
      </w:r>
    </w:p>
    <w:p w:rsidR="00000000" w:rsidDel="00000000" w:rsidP="00000000" w:rsidRDefault="00000000" w:rsidRPr="00000000" w14:paraId="0000001E">
      <w:pPr>
        <w:ind w:left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  <w:t xml:space="preserve">ð 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BN này có BCTC 31cm =&gt; nghĩ thai 35 tuần -&gt;tam cá nguyệt 3</w:t>
      </w:r>
    </w:p>
    <w:p w:rsidR="00000000" w:rsidDel="00000000" w:rsidP="00000000" w:rsidRDefault="00000000" w:rsidRPr="00000000" w14:paraId="0000001F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Ba điểm thiếu sót của lần khám thai 26/12/2013 là :</w:t>
      </w:r>
    </w:p>
    <w:p w:rsidR="00000000" w:rsidDel="00000000" w:rsidP="00000000" w:rsidRDefault="00000000" w:rsidRPr="00000000" w14:paraId="00000020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Không hướng dẫn đếm cử động thai</w:t>
      </w:r>
    </w:p>
    <w:p w:rsidR="00000000" w:rsidDel="00000000" w:rsidP="00000000" w:rsidRDefault="00000000" w:rsidRPr="00000000" w14:paraId="00000021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Không dặn dò dấu hiệu chuyển dạ</w:t>
      </w:r>
    </w:p>
    <w:p w:rsidR="00000000" w:rsidDel="00000000" w:rsidP="00000000" w:rsidRDefault="00000000" w:rsidRPr="00000000" w14:paraId="00000022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Không hẹn lịch tái khám thai đúng</w:t>
      </w:r>
    </w:p>
    <w:p w:rsidR="00000000" w:rsidDel="00000000" w:rsidP="00000000" w:rsidRDefault="00000000" w:rsidRPr="00000000" w14:paraId="00000023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Không làm NST</w:t>
      </w:r>
    </w:p>
    <w:p w:rsidR="00000000" w:rsidDel="00000000" w:rsidP="00000000" w:rsidRDefault="00000000" w:rsidRPr="00000000" w14:paraId="00000024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b/ Chẩn đoán đầy đủ :</w:t>
      </w:r>
    </w:p>
    <w:p w:rsidR="00000000" w:rsidDel="00000000" w:rsidP="00000000" w:rsidRDefault="00000000" w:rsidRPr="00000000" w14:paraId="00000025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Con lần 2, thai 35 tuần , ngôi … , chưa chuyển dạ</w:t>
      </w:r>
    </w:p>
    <w:p w:rsidR="00000000" w:rsidDel="00000000" w:rsidP="00000000" w:rsidRDefault="00000000" w:rsidRPr="00000000" w14:paraId="00000026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c/ Đề nghị thêm xét nghiệm gì :</w:t>
      </w:r>
    </w:p>
    <w:p w:rsidR="00000000" w:rsidDel="00000000" w:rsidP="00000000" w:rsidRDefault="00000000" w:rsidRPr="00000000" w14:paraId="00000027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Mẹ :</w:t>
      </w:r>
    </w:p>
    <w:p w:rsidR="00000000" w:rsidDel="00000000" w:rsidP="00000000" w:rsidRDefault="00000000" w:rsidRPr="00000000" w14:paraId="00000028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TPTNT</w:t>
      </w:r>
    </w:p>
    <w:p w:rsidR="00000000" w:rsidDel="00000000" w:rsidP="00000000" w:rsidRDefault="00000000" w:rsidRPr="00000000" w14:paraId="00000029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Tầm soát GBS</w:t>
      </w:r>
    </w:p>
    <w:p w:rsidR="00000000" w:rsidDel="00000000" w:rsidP="00000000" w:rsidRDefault="00000000" w:rsidRPr="00000000" w14:paraId="0000002A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Thai :</w:t>
      </w:r>
    </w:p>
    <w:p w:rsidR="00000000" w:rsidDel="00000000" w:rsidP="00000000" w:rsidRDefault="00000000" w:rsidRPr="00000000" w14:paraId="0000002B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NST</w:t>
      </w:r>
    </w:p>
    <w:p w:rsidR="00000000" w:rsidDel="00000000" w:rsidP="00000000" w:rsidRDefault="00000000" w:rsidRPr="00000000" w14:paraId="0000002C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Siêu âm : bánh nhau</w:t>
      </w:r>
    </w:p>
    <w:p w:rsidR="00000000" w:rsidDel="00000000" w:rsidP="00000000" w:rsidRDefault="00000000" w:rsidRPr="00000000" w14:paraId="0000002D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d/ 3 yếu tố tiên lượng sanh trên case này :</w:t>
      </w:r>
    </w:p>
    <w:p w:rsidR="00000000" w:rsidDel="00000000" w:rsidP="00000000" w:rsidRDefault="00000000" w:rsidRPr="00000000" w14:paraId="0000002E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Tiền căn sanh con 3300g</w:t>
      </w:r>
    </w:p>
    <w:p w:rsidR="00000000" w:rsidDel="00000000" w:rsidP="00000000" w:rsidRDefault="00000000" w:rsidRPr="00000000" w14:paraId="0000002F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Sức khỏe mẹ tốt</w:t>
      </w:r>
    </w:p>
    <w:p w:rsidR="00000000" w:rsidDel="00000000" w:rsidP="00000000" w:rsidRDefault="00000000" w:rsidRPr="00000000" w14:paraId="00000030">
      <w:pPr>
        <w:ind w:left="1800" w:hanging="36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-          Con khỏe :</w:t>
      </w:r>
    </w:p>
    <w:p w:rsidR="00000000" w:rsidDel="00000000" w:rsidP="00000000" w:rsidRDefault="00000000" w:rsidRPr="00000000" w14:paraId="00000031">
      <w:pPr>
        <w:ind w:left="144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+ ULCN = ( BPD – 60) x 100 = 3000g  </w:t>
      </w:r>
    </w:p>
    <w:p w:rsidR="00000000" w:rsidDel="00000000" w:rsidP="00000000" w:rsidRDefault="00000000" w:rsidRPr="00000000" w14:paraId="00000032">
      <w:pPr>
        <w:ind w:left="144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+ Đầu ối còn không ?</w:t>
      </w:r>
    </w:p>
    <w:p w:rsidR="00000000" w:rsidDel="00000000" w:rsidP="00000000" w:rsidRDefault="00000000" w:rsidRPr="00000000" w14:paraId="00000033">
      <w:pPr>
        <w:ind w:left="144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+ Sức khỏe thai ?</w:t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678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780"/>
        <w:tblGridChange w:id="0">
          <w:tblGrid>
            <w:gridCol w:w="6780"/>
          </w:tblGrid>
        </w:tblGridChange>
      </w:tblGrid>
      <w:tr>
        <w:tc>
          <w:tcPr/>
          <w:p w:rsidR="00000000" w:rsidDel="00000000" w:rsidP="00000000" w:rsidRDefault="00000000" w:rsidRPr="00000000" w14:paraId="00000035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lần 2 – Y08 – ngày 07/01/2013</w:t>
            </w:r>
          </w:p>
        </w:tc>
      </w:tr>
      <w:tr>
        <w:tc>
          <w:tcPr/>
          <w:p w:rsidR="00000000" w:rsidDel="00000000" w:rsidP="00000000" w:rsidRDefault="00000000" w:rsidRPr="00000000" w14:paraId="00000036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205288" cy="3005702"/>
                  <wp:effectExtent b="0" l="0" r="0" t="0"/>
                  <wp:docPr id="23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288" cy="30057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  <w:t xml:space="preserve">ULCN = { ( BCTC + vòng bụng ) : 4 } x 100 = 3550 g</w:t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  <w:t xml:space="preserve">1/ Chuyển dạ diễn tiến chậm </w:t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882900"/>
            <wp:effectExtent b="0" l="0" r="0" t="0"/>
            <wp:docPr id="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  <w:t xml:space="preserve">Dựa theo đáp án : Chuyển dạ kéo dài - sản đồ chạm đường hành động</w:t>
      </w:r>
    </w:p>
    <w:p w:rsidR="00000000" w:rsidDel="00000000" w:rsidP="00000000" w:rsidRDefault="00000000" w:rsidRPr="00000000" w14:paraId="0000003C">
      <w:pPr>
        <w:numPr>
          <w:ilvl w:val="0"/>
          <w:numId w:val="1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Lâm sàng có thể biểu hiện : 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Hội chứng vượt trở ngại : cơn co tử cung tăng rất nhiều , CTC phù nề,  thai trình ngưng tiến triển , có hiện tượng uốn khuôn, bướu huyết thanh.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Dấu dọa vỡ tử cung : vòng Bandl , dấu Frommel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Vỡ tử cung : đột ngột mất tim thai , đột ngột mất cơn gò, ra huyết âm đạo đỏ tươi, nếu vỡ vào BQ thì đặt sonde có thể thấy tiểu đỏ tươi, sock.</w:t>
      </w:r>
    </w:p>
    <w:p w:rsidR="00000000" w:rsidDel="00000000" w:rsidP="00000000" w:rsidRDefault="00000000" w:rsidRPr="00000000" w14:paraId="00000040">
      <w:pPr>
        <w:numPr>
          <w:ilvl w:val="0"/>
          <w:numId w:val="1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Tìm nguyên nhân :</w:t>
      </w:r>
    </w:p>
    <w:p w:rsidR="00000000" w:rsidDel="00000000" w:rsidP="00000000" w:rsidRDefault="00000000" w:rsidRPr="00000000" w14:paraId="00000041">
      <w:pPr>
        <w:numPr>
          <w:ilvl w:val="0"/>
          <w:numId w:val="2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Có bất xứng đầu chậu không ?</w:t>
      </w:r>
    </w:p>
    <w:p w:rsidR="00000000" w:rsidDel="00000000" w:rsidP="00000000" w:rsidRDefault="00000000" w:rsidRPr="00000000" w14:paraId="00000042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=&gt; Các yếu tố gợi ý :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Mẹ : khung chậu có hẹp không ? hẹp đường sanh không ?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 : con to không ? dị tật đầu thai không ? cúi tốt không ?   </w:t>
      </w:r>
    </w:p>
    <w:p w:rsidR="00000000" w:rsidDel="00000000" w:rsidP="00000000" w:rsidRDefault="00000000" w:rsidRPr="00000000" w14:paraId="00000045">
      <w:pPr>
        <w:numPr>
          <w:ilvl w:val="0"/>
          <w:numId w:val="2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Yếu tố khác làm chuyển dạ kéo dài : tìm các yếu tố trong 3P.</w:t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Cơn gò có đủ không ?</w:t>
      </w:r>
    </w:p>
    <w:p w:rsidR="00000000" w:rsidDel="00000000" w:rsidP="00000000" w:rsidRDefault="00000000" w:rsidRPr="00000000" w14:paraId="00000047">
      <w:pPr>
        <w:numPr>
          <w:ilvl w:val="0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Sức rặn mẹ đủ không ?</w:t>
      </w:r>
    </w:p>
    <w:p w:rsidR="00000000" w:rsidDel="00000000" w:rsidP="00000000" w:rsidRDefault="00000000" w:rsidRPr="00000000" w14:paraId="00000048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2/ chẩn đoán : bất xứng đầu chậu do con to</w:t>
      </w:r>
    </w:p>
    <w:p w:rsidR="00000000" w:rsidDel="00000000" w:rsidP="00000000" w:rsidRDefault="00000000" w:rsidRPr="00000000" w14:paraId="00000049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3/ Xử trí : mổ lấy thai. </w:t>
      </w:r>
    </w:p>
    <w:p w:rsidR="00000000" w:rsidDel="00000000" w:rsidP="00000000" w:rsidRDefault="00000000" w:rsidRPr="00000000" w14:paraId="0000004A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Ví dụ sản đồ của chuyển dạ tắc nghẽn </w:t>
      </w:r>
    </w:p>
    <w:p w:rsidR="00000000" w:rsidDel="00000000" w:rsidP="00000000" w:rsidRDefault="00000000" w:rsidRPr="00000000" w14:paraId="0000004B">
      <w:pPr>
        <w:ind w:left="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243513" cy="6489064"/>
            <wp:effectExtent b="0" l="0" r="0" t="0"/>
            <wp:docPr id="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6489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799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995"/>
        <w:tblGridChange w:id="0">
          <w:tblGrid>
            <w:gridCol w:w="7995"/>
          </w:tblGrid>
        </w:tblGridChange>
      </w:tblGrid>
      <w:tr>
        <w:tc>
          <w:tcPr/>
          <w:p w:rsidR="00000000" w:rsidDel="00000000" w:rsidP="00000000" w:rsidRDefault="00000000" w:rsidRPr="00000000" w14:paraId="00000053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6210, 07.01.2010</w:t>
            </w:r>
          </w:p>
        </w:tc>
      </w:tr>
      <w:tr>
        <w:tc>
          <w:tcPr/>
          <w:p w:rsidR="00000000" w:rsidDel="00000000" w:rsidP="00000000" w:rsidRDefault="00000000" w:rsidRPr="00000000" w14:paraId="00000054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063706" cy="3913552"/>
                  <wp:effectExtent b="0" l="0" r="0" t="0"/>
                  <wp:docPr id="2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706" cy="39135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55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872038" cy="3764267"/>
                  <wp:effectExtent b="0" l="0" r="0" t="0"/>
                  <wp:docPr id="2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038" cy="37642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BHSS : </w:t>
      </w:r>
    </w:p>
    <w:p w:rsidR="00000000" w:rsidDel="00000000" w:rsidP="00000000" w:rsidRDefault="00000000" w:rsidRPr="00000000" w14:paraId="00000058">
      <w:pPr>
        <w:numPr>
          <w:ilvl w:val="0"/>
          <w:numId w:val="11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Sanh thường : Chảy máu ≥ 500 mL, trong vòng 24h sau sổ thai</w:t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Sanh mổ : 1L máu</w:t>
      </w:r>
    </w:p>
    <w:p w:rsidR="00000000" w:rsidDel="00000000" w:rsidP="00000000" w:rsidRDefault="00000000" w:rsidRPr="00000000" w14:paraId="0000005A">
      <w:pPr>
        <w:ind w:left="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1/ Các yếu tố cần lưu tâm trên BN này :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BHSS : mất máu 900ml sau sổ thai , chuyển dạ sanh nhanh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Sốc : mạch 110 l/ph , HA = 90/60 mmHg.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TSM rách độ II, tử cung co hồi tốt  (khối cầu an toàn (+) ,  đáy tử cung ngang rốn ), không RL đông máu. </w:t>
      </w:r>
    </w:p>
    <w:p w:rsidR="00000000" w:rsidDel="00000000" w:rsidP="00000000" w:rsidRDefault="00000000" w:rsidRPr="00000000" w14:paraId="0000005E">
      <w:pPr>
        <w:ind w:left="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2/ Chẩn đoán đầy đủ : Sốc do BHSS do rách tầng sinh môn.</w:t>
      </w:r>
    </w:p>
    <w:p w:rsidR="00000000" w:rsidDel="00000000" w:rsidP="00000000" w:rsidRDefault="00000000" w:rsidRPr="00000000" w14:paraId="0000005F">
      <w:pPr>
        <w:ind w:left="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3/ 3 động tác phải thực hiện chẩn đoán và điều trị :</w:t>
      </w:r>
    </w:p>
    <w:p w:rsidR="00000000" w:rsidDel="00000000" w:rsidP="00000000" w:rsidRDefault="00000000" w:rsidRPr="00000000" w14:paraId="00000060">
      <w:pPr>
        <w:numPr>
          <w:ilvl w:val="0"/>
          <w:numId w:val="15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Xử trí sốc và ổn định nội khoa:</w:t>
      </w:r>
    </w:p>
    <w:p w:rsidR="00000000" w:rsidDel="00000000" w:rsidP="00000000" w:rsidRDefault="00000000" w:rsidRPr="00000000" w14:paraId="00000061">
      <w:pPr>
        <w:numPr>
          <w:ilvl w:val="0"/>
          <w:numId w:val="20"/>
        </w:numPr>
        <w:ind w:left="144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Thiết lập đường truyền tĩnh mạch</w:t>
      </w:r>
    </w:p>
    <w:p w:rsidR="00000000" w:rsidDel="00000000" w:rsidP="00000000" w:rsidRDefault="00000000" w:rsidRPr="00000000" w14:paraId="00000062">
      <w:pPr>
        <w:numPr>
          <w:ilvl w:val="0"/>
          <w:numId w:val="20"/>
        </w:numPr>
        <w:ind w:left="144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Sản phụ nằm đầu thấp</w:t>
      </w:r>
    </w:p>
    <w:p w:rsidR="00000000" w:rsidDel="00000000" w:rsidP="00000000" w:rsidRDefault="00000000" w:rsidRPr="00000000" w14:paraId="00000063">
      <w:pPr>
        <w:numPr>
          <w:ilvl w:val="0"/>
          <w:numId w:val="20"/>
        </w:numPr>
        <w:ind w:left="144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Theo dõi mạch huyết áp , lượng nước tiểu</w:t>
      </w:r>
    </w:p>
    <w:p w:rsidR="00000000" w:rsidDel="00000000" w:rsidP="00000000" w:rsidRDefault="00000000" w:rsidRPr="00000000" w14:paraId="00000064">
      <w:pPr>
        <w:numPr>
          <w:ilvl w:val="0"/>
          <w:numId w:val="20"/>
        </w:numPr>
        <w:ind w:left="144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Truyền dịch tinh thể</w:t>
      </w:r>
    </w:p>
    <w:p w:rsidR="00000000" w:rsidDel="00000000" w:rsidP="00000000" w:rsidRDefault="00000000" w:rsidRPr="00000000" w14:paraId="00000065">
      <w:pPr>
        <w:numPr>
          <w:ilvl w:val="0"/>
          <w:numId w:val="15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Dùng oxytocin : 20 UI - 40 UI/ 1000 ml lactate ringer , chảy nhanh 200 mUI/phút. 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Kiểm tra sót nhau ? có tổn thương đường sinh dục trên không ? </w:t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Khâu tầng sinh môn. </w:t>
      </w:r>
    </w:p>
    <w:tbl>
      <w:tblPr>
        <w:tblStyle w:val="Table6"/>
        <w:tblW w:w="760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7605"/>
        <w:tblGridChange w:id="0">
          <w:tblGrid>
            <w:gridCol w:w="7605"/>
          </w:tblGrid>
        </w:tblGridChange>
      </w:tblGrid>
      <w:tr>
        <w:tc>
          <w:tcPr/>
          <w:p w:rsidR="00000000" w:rsidDel="00000000" w:rsidP="00000000" w:rsidRDefault="00000000" w:rsidRPr="00000000" w14:paraId="00000068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6210, 07.01.2010</w:t>
            </w:r>
          </w:p>
        </w:tc>
      </w:tr>
      <w:tr>
        <w:tc>
          <w:tcPr/>
          <w:p w:rsidR="00000000" w:rsidDel="00000000" w:rsidP="00000000" w:rsidRDefault="00000000" w:rsidRPr="00000000" w14:paraId="00000069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719638" cy="3645617"/>
                  <wp:effectExtent b="0" l="0" r="0" t="0"/>
                  <wp:docPr id="2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638" cy="3645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/>
      </w:pPr>
      <w:r w:rsidDel="00000000" w:rsidR="00000000" w:rsidRPr="00000000">
        <w:rPr>
          <w:rtl w:val="0"/>
        </w:rPr>
        <w:t xml:space="preserve">1/  Diễn tiến chuyển dạ : chuyển dạ tắc nghẽn , sản đồ chạm đường hành động</w:t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>
          <w:rtl w:val="0"/>
        </w:rPr>
        <w:t xml:space="preserve">Vì ngôi thai không xuống từ 21h đến 22h , cơn co cường tính ( 5 cơn/ 10 phút ), chồng xương sọ (+++) </w:t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  <w:t xml:space="preserve">2/ Xử trí : nghĩ có bất xứng đầu chậu -&gt; mổ lấy thai. </w:t>
      </w:r>
    </w:p>
    <w:tbl>
      <w:tblPr>
        <w:tblStyle w:val="Table7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6E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6310, 01.04.2010</w:t>
            </w:r>
          </w:p>
        </w:tc>
      </w:tr>
      <w:tr>
        <w:tc>
          <w:tcPr/>
          <w:p w:rsidR="00000000" w:rsidDel="00000000" w:rsidP="00000000" w:rsidRDefault="00000000" w:rsidRPr="00000000" w14:paraId="0000006F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  <w:t xml:space="preserve">CCTN : chẩm chậu trái ngang </w:t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  <w:t xml:space="preserve">1/ Chuyển dạ diễn tiến chậm .  </w:t>
      </w:r>
    </w:p>
    <w:p w:rsidR="00000000" w:rsidDel="00000000" w:rsidP="00000000" w:rsidRDefault="00000000" w:rsidRPr="00000000" w14:paraId="00000073">
      <w:pPr>
        <w:numPr>
          <w:ilvl w:val="0"/>
          <w:numId w:val="1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CTC mở tốt</w:t>
      </w:r>
    </w:p>
    <w:p w:rsidR="00000000" w:rsidDel="00000000" w:rsidP="00000000" w:rsidRDefault="00000000" w:rsidRPr="00000000" w14:paraId="00000074">
      <w:pPr>
        <w:numPr>
          <w:ilvl w:val="0"/>
          <w:numId w:val="1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Ngôi thai xuống không tốt : &lt; 1cm/giờ, chồng xương sọ nhiều. </w:t>
      </w:r>
    </w:p>
    <w:p w:rsidR="00000000" w:rsidDel="00000000" w:rsidP="00000000" w:rsidRDefault="00000000" w:rsidRPr="00000000" w14:paraId="00000075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Mà cơn co tốt nên nghĩ có bất xứng đầu chậu. </w:t>
      </w:r>
    </w:p>
    <w:p w:rsidR="00000000" w:rsidDel="00000000" w:rsidP="00000000" w:rsidRDefault="00000000" w:rsidRPr="00000000" w14:paraId="00000076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Nguyên nhân bất xứng đầu chậu : 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 3,4 kg 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Khung chậu chưa từng được thử thách, khung chậu bình thường</w:t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Nghĩ do : kiểu thế không tốt. </w:t>
      </w:r>
    </w:p>
    <w:p w:rsidR="00000000" w:rsidDel="00000000" w:rsidP="00000000" w:rsidRDefault="00000000" w:rsidRPr="00000000" w14:paraId="0000007A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2/  Tại vì mình không biết chính xác có bất xứng đầu chậu hay không , nên không thể chờ cho thai bình chỉnh tốt được =&gt; mổ lấy thai . </w:t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257550" cy="3362325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673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6735"/>
        <w:tblGridChange w:id="0">
          <w:tblGrid>
            <w:gridCol w:w="6735"/>
          </w:tblGrid>
        </w:tblGridChange>
      </w:tblGrid>
      <w:tr>
        <w:tc>
          <w:tcPr/>
          <w:p w:rsidR="00000000" w:rsidDel="00000000" w:rsidP="00000000" w:rsidRDefault="00000000" w:rsidRPr="00000000" w14:paraId="0000008B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6310, 01.04.2010</w:t>
            </w:r>
          </w:p>
        </w:tc>
      </w:tr>
      <w:tr>
        <w:tc>
          <w:tcPr/>
          <w:p w:rsidR="00000000" w:rsidDel="00000000" w:rsidP="00000000" w:rsidRDefault="00000000" w:rsidRPr="00000000" w14:paraId="0000008C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043363" cy="3110279"/>
                  <wp:effectExtent b="0" l="0" r="0" t="0"/>
                  <wp:docPr id="2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363" cy="31102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8D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2976563" cy="2303669"/>
                  <wp:effectExtent b="0" l="0" r="0" t="0"/>
                  <wp:docPr id="3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3" cy="23036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8E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3119438" cy="2406807"/>
                  <wp:effectExtent b="0" l="0" r="0" t="0"/>
                  <wp:docPr id="28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438" cy="24068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1/ 3 yếu tố gợi ý chẩn đoán :</w:t>
      </w:r>
    </w:p>
    <w:p w:rsidR="00000000" w:rsidDel="00000000" w:rsidP="00000000" w:rsidRDefault="00000000" w:rsidRPr="00000000" w14:paraId="00000090">
      <w:pPr>
        <w:numPr>
          <w:ilvl w:val="0"/>
          <w:numId w:val="13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CTG nhóm II : nhịp giảm bất định , nhịp giảm muộn .</w:t>
      </w:r>
    </w:p>
    <w:p w:rsidR="00000000" w:rsidDel="00000000" w:rsidP="00000000" w:rsidRDefault="00000000" w:rsidRPr="00000000" w14:paraId="00000091">
      <w:pPr>
        <w:numPr>
          <w:ilvl w:val="0"/>
          <w:numId w:val="13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Chuyển dạ diễn tiến chậm : CTC mở &lt; 1,2 cm/giờ, ngôi thai xuống &lt; 1cm/giờ</w:t>
      </w:r>
    </w:p>
    <w:p w:rsidR="00000000" w:rsidDel="00000000" w:rsidP="00000000" w:rsidRDefault="00000000" w:rsidRPr="00000000" w14:paraId="00000092">
      <w:pPr>
        <w:numPr>
          <w:ilvl w:val="0"/>
          <w:numId w:val="13"/>
        </w:numPr>
        <w:ind w:left="720" w:hanging="360"/>
        <w:contextualSpacing w:val="1"/>
        <w:rPr>
          <w:rFonts w:ascii="Cambria" w:cs="Cambria" w:eastAsia="Cambria" w:hAnsi="Cambria"/>
          <w:u w:val="none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NT ối : nước ối lẫn màu sậm đen. ( thiếu oxy thai -&gt; dãn cơ vòng -&gt;tiêu phân su )</w:t>
      </w:r>
    </w:p>
    <w:p w:rsidR="00000000" w:rsidDel="00000000" w:rsidP="00000000" w:rsidRDefault="00000000" w:rsidRPr="00000000" w14:paraId="00000093">
      <w:pPr>
        <w:ind w:left="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2/ 2 chẩn đoán :</w:t>
      </w:r>
    </w:p>
    <w:p w:rsidR="00000000" w:rsidDel="00000000" w:rsidP="00000000" w:rsidRDefault="00000000" w:rsidRPr="00000000" w14:paraId="00000094">
      <w:pPr>
        <w:ind w:left="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Con so , thai 39 tuần , ngôi đầu , chuyển dạ giai đoạn tiềm thời , diễn tiến chậm, ối vỡ giờ thứ  7, NT ối, tăng co giờ thứ 6, CTG nhóm II.</w:t>
      </w:r>
    </w:p>
    <w:p w:rsidR="00000000" w:rsidDel="00000000" w:rsidP="00000000" w:rsidRDefault="00000000" w:rsidRPr="00000000" w14:paraId="00000095">
      <w:pPr>
        <w:ind w:left="0" w:firstLine="0"/>
        <w:contextualSpacing w:val="0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KPCD thất bại, CTG nhóm II =&gt; mổ lấy thai. </w:t>
      </w:r>
    </w:p>
    <w:tbl>
      <w:tblPr>
        <w:tblStyle w:val="Table9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96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97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2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98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/>
      </w:pPr>
      <w:r w:rsidDel="00000000" w:rsidR="00000000" w:rsidRPr="00000000">
        <w:rPr>
          <w:rtl w:val="0"/>
        </w:rPr>
        <w:t xml:space="preserve">1/ Nhận xét :</w:t>
      </w:r>
    </w:p>
    <w:p w:rsidR="00000000" w:rsidDel="00000000" w:rsidP="00000000" w:rsidRDefault="00000000" w:rsidRPr="00000000" w14:paraId="0000009B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Từ 23h đến 5h sáng : chuyển dạ diễn tiến chậm( ngôi thai xuống &lt; 1cm/giờ)</w:t>
      </w:r>
    </w:p>
    <w:p w:rsidR="00000000" w:rsidDel="00000000" w:rsidP="00000000" w:rsidRDefault="00000000" w:rsidRPr="00000000" w14:paraId="0000009C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Thời điểm phá ối trễ -&gt; nên phá ối lúc 3h.</w:t>
      </w:r>
    </w:p>
    <w:p w:rsidR="00000000" w:rsidDel="00000000" w:rsidP="00000000" w:rsidRDefault="00000000" w:rsidRPr="00000000" w14:paraId="0000009D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2/ Xử trí tại thời điểm 7h :</w:t>
      </w:r>
    </w:p>
    <w:p w:rsidR="00000000" w:rsidDel="00000000" w:rsidP="00000000" w:rsidRDefault="00000000" w:rsidRPr="00000000" w14:paraId="0000009E">
      <w:pPr>
        <w:numPr>
          <w:ilvl w:val="0"/>
          <w:numId w:val="1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Power : mẹ trẻ, không có bệnh lý, cơn gò tốt </w:t>
      </w:r>
    </w:p>
    <w:p w:rsidR="00000000" w:rsidDel="00000000" w:rsidP="00000000" w:rsidRDefault="00000000" w:rsidRPr="00000000" w14:paraId="0000009F">
      <w:pPr>
        <w:numPr>
          <w:ilvl w:val="0"/>
          <w:numId w:val="1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Passenger: ULCN 3,6 kg, độ lọt (+2)</w:t>
      </w:r>
    </w:p>
    <w:p w:rsidR="00000000" w:rsidDel="00000000" w:rsidP="00000000" w:rsidRDefault="00000000" w:rsidRPr="00000000" w14:paraId="000000A0">
      <w:pPr>
        <w:numPr>
          <w:ilvl w:val="0"/>
          <w:numId w:val="1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Passage: khung chậu bình thường , CTC mở trọn</w:t>
      </w:r>
    </w:p>
    <w:p w:rsidR="00000000" w:rsidDel="00000000" w:rsidP="00000000" w:rsidRDefault="00000000" w:rsidRPr="00000000" w14:paraId="000000A1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=&gt; theo dõi sanh ngã âm đạo.</w:t>
      </w:r>
    </w:p>
    <w:tbl>
      <w:tblPr>
        <w:tblStyle w:val="Table10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A2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149306" cy="3206846"/>
                  <wp:effectExtent b="0" l="0" r="0" t="0"/>
                  <wp:docPr id="3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9306" cy="320684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A3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520906" cy="4266905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906" cy="42669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A4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546121" cy="3513530"/>
                  <wp:effectExtent b="0" l="0" r="0" t="0"/>
                  <wp:docPr id="3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6121" cy="35135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A5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810663" cy="3717985"/>
                  <wp:effectExtent b="0" l="0" r="0" t="0"/>
                  <wp:docPr id="3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663" cy="37179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A6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contextualSpacing w:val="0"/>
        <w:rPr/>
      </w:pPr>
      <w:r w:rsidDel="00000000" w:rsidR="00000000" w:rsidRPr="00000000">
        <w:rPr>
          <w:rtl w:val="0"/>
        </w:rPr>
        <w:t xml:space="preserve">2/ Kết luận về chuyển dạ ở thời điểm 7h ngày 05/11 : chuyển dạ diễn tiến chậm </w:t>
      </w:r>
    </w:p>
    <w:p w:rsidR="00000000" w:rsidDel="00000000" w:rsidP="00000000" w:rsidRDefault="00000000" w:rsidRPr="00000000" w14:paraId="000000A9">
      <w:pPr>
        <w:contextualSpacing w:val="0"/>
        <w:rPr/>
      </w:pPr>
      <w:r w:rsidDel="00000000" w:rsidR="00000000" w:rsidRPr="00000000">
        <w:rPr>
          <w:rtl w:val="0"/>
        </w:rPr>
        <w:t xml:space="preserve">3/ có chồng xương, bướu huyết thanh, kiểu thế chẩm phải sau , vị trí ⅖ ( đã lọt) -&gt; bất thường thì xuống và xoay =&gt;giúp sanh bằng forcep.</w:t>
      </w:r>
    </w:p>
    <w:p w:rsidR="00000000" w:rsidDel="00000000" w:rsidP="00000000" w:rsidRDefault="00000000" w:rsidRPr="00000000" w14:paraId="000000A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B3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B4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786438" cy="4471849"/>
                  <wp:effectExtent b="0" l="0" r="0" t="0"/>
                  <wp:docPr id="3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6438" cy="447184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B5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718649" cy="3646870"/>
                  <wp:effectExtent b="0" l="0" r="0" t="0"/>
                  <wp:docPr id="3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649" cy="36468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B6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925683" cy="3806879"/>
                  <wp:effectExtent b="0" l="0" r="0" t="0"/>
                  <wp:docPr id="3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83" cy="38068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B7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9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B9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4719638" cy="3645617"/>
                  <wp:effectExtent b="0" l="0" r="0" t="0"/>
                  <wp:docPr id="10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638" cy="36456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BA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586413" cy="4319652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6413" cy="43196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BB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contextualSpacing w:val="0"/>
        <w:rPr/>
      </w:pPr>
      <w:r w:rsidDel="00000000" w:rsidR="00000000" w:rsidRPr="00000000">
        <w:rPr>
          <w:rtl w:val="0"/>
        </w:rPr>
        <w:t xml:space="preserve">1/ 3 điểm khác biệt giữa CTG (1) và (2)</w:t>
      </w:r>
    </w:p>
    <w:p w:rsidR="00000000" w:rsidDel="00000000" w:rsidP="00000000" w:rsidRDefault="00000000" w:rsidRPr="00000000" w14:paraId="000000BE">
      <w:pPr>
        <w:numPr>
          <w:ilvl w:val="0"/>
          <w:numId w:val="1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Nhịp tăng</w:t>
      </w:r>
    </w:p>
    <w:p w:rsidR="00000000" w:rsidDel="00000000" w:rsidP="00000000" w:rsidRDefault="00000000" w:rsidRPr="00000000" w14:paraId="000000BF">
      <w:pPr>
        <w:numPr>
          <w:ilvl w:val="0"/>
          <w:numId w:val="1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Tăng trương lực căn bản cơn gò, giảm biên độ cơn gò</w:t>
      </w:r>
    </w:p>
    <w:p w:rsidR="00000000" w:rsidDel="00000000" w:rsidP="00000000" w:rsidRDefault="00000000" w:rsidRPr="00000000" w14:paraId="000000C0">
      <w:pPr>
        <w:numPr>
          <w:ilvl w:val="0"/>
          <w:numId w:val="1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Dao động nội tại nhiều hơn </w:t>
      </w:r>
    </w:p>
    <w:p w:rsidR="00000000" w:rsidDel="00000000" w:rsidP="00000000" w:rsidRDefault="00000000" w:rsidRPr="00000000" w14:paraId="000000C1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2/ Nguyên nhân : diễn tiến của chuyển dạ . </w:t>
      </w:r>
    </w:p>
    <w:p w:rsidR="00000000" w:rsidDel="00000000" w:rsidP="00000000" w:rsidRDefault="00000000" w:rsidRPr="00000000" w14:paraId="000000C2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3/ CTG số (2):</w:t>
      </w:r>
    </w:p>
    <w:p w:rsidR="00000000" w:rsidDel="00000000" w:rsidP="00000000" w:rsidRDefault="00000000" w:rsidRPr="00000000" w14:paraId="000000C3">
      <w:pPr>
        <w:numPr>
          <w:ilvl w:val="0"/>
          <w:numId w:val="9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An tâm vì nhịp tăng , không nhịp giảm : thai khỏe mạnh</w:t>
      </w:r>
    </w:p>
    <w:p w:rsidR="00000000" w:rsidDel="00000000" w:rsidP="00000000" w:rsidRDefault="00000000" w:rsidRPr="00000000" w14:paraId="000000C4">
      <w:pPr>
        <w:numPr>
          <w:ilvl w:val="0"/>
          <w:numId w:val="9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Không an tâm vì chưa đủ cơn gò. </w:t>
      </w:r>
    </w:p>
    <w:p w:rsidR="00000000" w:rsidDel="00000000" w:rsidP="00000000" w:rsidRDefault="00000000" w:rsidRPr="00000000" w14:paraId="000000C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CA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6111, 08.12.2010</w:t>
            </w:r>
          </w:p>
        </w:tc>
      </w:tr>
      <w:tr>
        <w:tc>
          <w:tcPr/>
          <w:p w:rsidR="00000000" w:rsidDel="00000000" w:rsidP="00000000" w:rsidRDefault="00000000" w:rsidRPr="00000000" w14:paraId="000000CC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1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contextualSpacing w:val="0"/>
        <w:rPr/>
      </w:pPr>
      <w:r w:rsidDel="00000000" w:rsidR="00000000" w:rsidRPr="00000000">
        <w:rPr>
          <w:rtl w:val="0"/>
        </w:rPr>
        <w:t xml:space="preserve">1/ 2 yếu tố bất thường trên CTG :</w:t>
      </w:r>
    </w:p>
    <w:p w:rsidR="00000000" w:rsidDel="00000000" w:rsidP="00000000" w:rsidRDefault="00000000" w:rsidRPr="00000000" w14:paraId="000000CF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tim thai cơ bản : tăng ( 180 l/ph)</w:t>
      </w:r>
    </w:p>
    <w:p w:rsidR="00000000" w:rsidDel="00000000" w:rsidP="00000000" w:rsidRDefault="00000000" w:rsidRPr="00000000" w14:paraId="000000D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nhịp giảm muộn, nhịp giảm bất định. </w:t>
      </w:r>
    </w:p>
    <w:p w:rsidR="00000000" w:rsidDel="00000000" w:rsidP="00000000" w:rsidRDefault="00000000" w:rsidRPr="00000000" w14:paraId="000000D1">
      <w:pPr>
        <w:ind w:left="0" w:firstLine="0"/>
        <w:contextualSpacing w:val="0"/>
        <w:rPr/>
      </w:pPr>
      <w:r w:rsidDel="00000000" w:rsidR="00000000" w:rsidRPr="00000000">
        <w:rPr>
          <w:rtl w:val="0"/>
        </w:rPr>
        <w:t xml:space="preserve">2/ CTG nhóm II =&gt; nghĩ 2 khả năng :</w:t>
      </w:r>
    </w:p>
    <w:p w:rsidR="00000000" w:rsidDel="00000000" w:rsidP="00000000" w:rsidRDefault="00000000" w:rsidRPr="00000000" w14:paraId="000000D2">
      <w:pPr>
        <w:numPr>
          <w:ilvl w:val="0"/>
          <w:numId w:val="19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Chèn ép rốn </w:t>
      </w:r>
    </w:p>
    <w:p w:rsidR="00000000" w:rsidDel="00000000" w:rsidP="00000000" w:rsidRDefault="00000000" w:rsidRPr="00000000" w14:paraId="000000D3">
      <w:pPr>
        <w:numPr>
          <w:ilvl w:val="0"/>
          <w:numId w:val="19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Bất thường tử cung nhau</w:t>
      </w:r>
    </w:p>
    <w:p w:rsidR="00000000" w:rsidDel="00000000" w:rsidP="00000000" w:rsidRDefault="00000000" w:rsidRPr="00000000" w14:paraId="000000D4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DA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6111, 08.12.2010</w:t>
            </w:r>
          </w:p>
        </w:tc>
      </w:tr>
      <w:tr>
        <w:tc>
          <w:tcPr/>
          <w:p w:rsidR="00000000" w:rsidDel="00000000" w:rsidP="00000000" w:rsidRDefault="00000000" w:rsidRPr="00000000" w14:paraId="000000DC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DE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6211, 22.02.2011</w:t>
            </w:r>
          </w:p>
        </w:tc>
      </w:tr>
      <w:tr>
        <w:tc>
          <w:tcPr/>
          <w:p w:rsidR="00000000" w:rsidDel="00000000" w:rsidP="00000000" w:rsidRDefault="00000000" w:rsidRPr="00000000" w14:paraId="000000DF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E1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6211, 22.02.2011</w:t>
            </w:r>
          </w:p>
        </w:tc>
      </w:tr>
      <w:tr>
        <w:tc>
          <w:tcPr/>
          <w:p w:rsidR="00000000" w:rsidDel="00000000" w:rsidP="00000000" w:rsidRDefault="00000000" w:rsidRPr="00000000" w14:paraId="000000E2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1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E4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6211, 22.02.2011</w:t>
            </w:r>
          </w:p>
        </w:tc>
      </w:tr>
      <w:tr>
        <w:tc>
          <w:tcPr/>
          <w:p w:rsidR="00000000" w:rsidDel="00000000" w:rsidP="00000000" w:rsidRDefault="00000000" w:rsidRPr="00000000" w14:paraId="000000E5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1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E7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6311, 07.04.2011</w:t>
            </w:r>
          </w:p>
        </w:tc>
      </w:tr>
      <w:tr>
        <w:tc>
          <w:tcPr/>
          <w:p w:rsidR="00000000" w:rsidDel="00000000" w:rsidP="00000000" w:rsidRDefault="00000000" w:rsidRPr="00000000" w14:paraId="000000E8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1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9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EA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6311, 07.04.2011</w:t>
            </w:r>
          </w:p>
        </w:tc>
      </w:tr>
      <w:tr>
        <w:tc>
          <w:tcPr/>
          <w:p w:rsidR="00000000" w:rsidDel="00000000" w:rsidP="00000000" w:rsidRDefault="00000000" w:rsidRPr="00000000" w14:paraId="000000EB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C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ED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6411, 26.05.2011</w:t>
            </w:r>
          </w:p>
        </w:tc>
      </w:tr>
      <w:tr>
        <w:tc>
          <w:tcPr/>
          <w:p w:rsidR="00000000" w:rsidDel="00000000" w:rsidP="00000000" w:rsidRDefault="00000000" w:rsidRPr="00000000" w14:paraId="000000EE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3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F0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F1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F3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6312, 29.03.2012</w:t>
            </w:r>
          </w:p>
        </w:tc>
      </w:tr>
      <w:tr>
        <w:tc>
          <w:tcPr/>
          <w:p w:rsidR="00000000" w:rsidDel="00000000" w:rsidP="00000000" w:rsidRDefault="00000000" w:rsidRPr="00000000" w14:paraId="000000F4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F6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OSCE 6412, 24.05.2012</w:t>
            </w:r>
          </w:p>
        </w:tc>
      </w:tr>
      <w:tr>
        <w:tc>
          <w:tcPr/>
          <w:p w:rsidR="00000000" w:rsidDel="00000000" w:rsidP="00000000" w:rsidRDefault="00000000" w:rsidRPr="00000000" w14:paraId="000000F7">
            <w:pPr>
              <w:contextualSpacing w:val="0"/>
              <w:rPr/>
            </w:pPr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8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24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c>
          <w:tcPr/>
          <w:p w:rsidR="00000000" w:rsidDel="00000000" w:rsidP="00000000" w:rsidRDefault="00000000" w:rsidRPr="00000000" w14:paraId="000000F9">
            <w:pPr>
              <w:contextualSpacing w:val="0"/>
              <w:rPr/>
            </w:pPr>
            <w:bookmarkStart w:colFirst="0" w:colLast="0" w:name="_gjdgxs" w:id="0"/>
            <w:bookmarkEnd w:id="0"/>
            <w:r w:rsidDel="00000000" w:rsidR="00000000" w:rsidRPr="00000000">
              <w:rPr/>
              <w:drawing>
                <wp:inline distB="0" distT="0" distL="0" distR="0">
                  <wp:extent cx="5943600" cy="459359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35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decimal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(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20" Type="http://schemas.openxmlformats.org/officeDocument/2006/relationships/image" Target="media/image29.png"/><Relationship Id="rId42" Type="http://schemas.openxmlformats.org/officeDocument/2006/relationships/image" Target="media/image9.png"/><Relationship Id="rId41" Type="http://schemas.openxmlformats.org/officeDocument/2006/relationships/image" Target="media/image28.png"/><Relationship Id="rId22" Type="http://schemas.openxmlformats.org/officeDocument/2006/relationships/image" Target="media/image35.png"/><Relationship Id="rId44" Type="http://schemas.openxmlformats.org/officeDocument/2006/relationships/image" Target="media/image5.png"/><Relationship Id="rId21" Type="http://schemas.openxmlformats.org/officeDocument/2006/relationships/image" Target="media/image22.png"/><Relationship Id="rId43" Type="http://schemas.openxmlformats.org/officeDocument/2006/relationships/image" Target="media/image19.png"/><Relationship Id="rId24" Type="http://schemas.openxmlformats.org/officeDocument/2006/relationships/image" Target="media/image30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33.png"/><Relationship Id="rId25" Type="http://schemas.openxmlformats.org/officeDocument/2006/relationships/image" Target="media/image34.png"/><Relationship Id="rId28" Type="http://schemas.openxmlformats.org/officeDocument/2006/relationships/image" Target="media/image32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16.png"/><Relationship Id="rId7" Type="http://schemas.openxmlformats.org/officeDocument/2006/relationships/image" Target="media/image18.png"/><Relationship Id="rId8" Type="http://schemas.openxmlformats.org/officeDocument/2006/relationships/image" Target="media/image7.png"/><Relationship Id="rId31" Type="http://schemas.openxmlformats.org/officeDocument/2006/relationships/image" Target="media/image13.png"/><Relationship Id="rId30" Type="http://schemas.openxmlformats.org/officeDocument/2006/relationships/image" Target="media/image2.png"/><Relationship Id="rId11" Type="http://schemas.openxmlformats.org/officeDocument/2006/relationships/image" Target="media/image38.png"/><Relationship Id="rId33" Type="http://schemas.openxmlformats.org/officeDocument/2006/relationships/image" Target="media/image31.png"/><Relationship Id="rId10" Type="http://schemas.openxmlformats.org/officeDocument/2006/relationships/image" Target="media/image37.png"/><Relationship Id="rId32" Type="http://schemas.openxmlformats.org/officeDocument/2006/relationships/image" Target="media/image6.png"/><Relationship Id="rId13" Type="http://schemas.openxmlformats.org/officeDocument/2006/relationships/image" Target="media/image23.png"/><Relationship Id="rId35" Type="http://schemas.openxmlformats.org/officeDocument/2006/relationships/image" Target="media/image1.png"/><Relationship Id="rId12" Type="http://schemas.openxmlformats.org/officeDocument/2006/relationships/image" Target="media/image11.png"/><Relationship Id="rId34" Type="http://schemas.openxmlformats.org/officeDocument/2006/relationships/image" Target="media/image4.png"/><Relationship Id="rId15" Type="http://schemas.openxmlformats.org/officeDocument/2006/relationships/image" Target="media/image27.png"/><Relationship Id="rId37" Type="http://schemas.openxmlformats.org/officeDocument/2006/relationships/image" Target="media/image10.png"/><Relationship Id="rId14" Type="http://schemas.openxmlformats.org/officeDocument/2006/relationships/image" Target="media/image15.png"/><Relationship Id="rId36" Type="http://schemas.openxmlformats.org/officeDocument/2006/relationships/image" Target="media/image25.png"/><Relationship Id="rId17" Type="http://schemas.openxmlformats.org/officeDocument/2006/relationships/image" Target="media/image14.png"/><Relationship Id="rId39" Type="http://schemas.openxmlformats.org/officeDocument/2006/relationships/image" Target="media/image8.png"/><Relationship Id="rId16" Type="http://schemas.openxmlformats.org/officeDocument/2006/relationships/image" Target="media/image39.png"/><Relationship Id="rId38" Type="http://schemas.openxmlformats.org/officeDocument/2006/relationships/image" Target="media/image17.png"/><Relationship Id="rId19" Type="http://schemas.openxmlformats.org/officeDocument/2006/relationships/image" Target="media/image24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